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30"/>
        <w:gridCol w:w="3690"/>
      </w:tblGrid>
      <w:tr w:rsidR="00162FEF" w14:paraId="106FCDCB" w14:textId="77777777" w:rsidTr="004A0F5A">
        <w:trPr>
          <w:trHeight w:val="710"/>
        </w:trPr>
        <w:tc>
          <w:tcPr>
            <w:tcW w:w="1980" w:type="dxa"/>
            <w:shd w:val="clear" w:color="auto" w:fill="005895"/>
          </w:tcPr>
          <w:p w14:paraId="106FCDC5" w14:textId="77777777" w:rsidR="00162FEF" w:rsidRDefault="00162FEF" w:rsidP="000F6DC4">
            <w:pPr>
              <w:pStyle w:val="TableParagraph"/>
              <w:spacing w:line="252" w:lineRule="exact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930" w:type="dxa"/>
            <w:shd w:val="clear" w:color="auto" w:fill="005895"/>
          </w:tcPr>
          <w:p w14:paraId="106FCDC6" w14:textId="5443AB2C" w:rsidR="007B088E" w:rsidRDefault="00581CF6" w:rsidP="000F6DC4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3690" w:type="dxa"/>
            <w:shd w:val="clear" w:color="auto" w:fill="005895"/>
          </w:tcPr>
          <w:p w14:paraId="106FCDC8" w14:textId="2E2CCAA9" w:rsidR="00162FEF" w:rsidRDefault="00162FEF" w:rsidP="000F6DC4">
            <w:pPr>
              <w:pStyle w:val="TableParagraph"/>
              <w:spacing w:line="270" w:lineRule="atLeast"/>
              <w:ind w:left="0" w:right="240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2FEF" w14:paraId="106FCDD0" w14:textId="77777777" w:rsidTr="004A0F5A">
        <w:trPr>
          <w:trHeight w:val="503"/>
        </w:trPr>
        <w:tc>
          <w:tcPr>
            <w:tcW w:w="1980" w:type="dxa"/>
          </w:tcPr>
          <w:p w14:paraId="106FCDCC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Non-Qualified Money</w:t>
            </w:r>
          </w:p>
        </w:tc>
        <w:tc>
          <w:tcPr>
            <w:tcW w:w="3930" w:type="dxa"/>
          </w:tcPr>
          <w:p w14:paraId="106FCDCD" w14:textId="49931934" w:rsidR="00162FEF" w:rsidRDefault="007F3528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CE" w14:textId="6F485C24" w:rsidR="00162FEF" w:rsidRDefault="00162FEF">
            <w:pPr>
              <w:pStyle w:val="TableParagraph"/>
              <w:spacing w:before="114"/>
              <w:ind w:left="109"/>
              <w:rPr>
                <w:b/>
              </w:rPr>
            </w:pPr>
          </w:p>
        </w:tc>
      </w:tr>
      <w:tr w:rsidR="00162FEF" w14:paraId="106FCDD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DD1" w14:textId="77777777" w:rsidR="00162FEF" w:rsidRDefault="00162FEF">
            <w:pPr>
              <w:pStyle w:val="TableParagraph"/>
              <w:spacing w:line="265" w:lineRule="exact"/>
            </w:pPr>
            <w:r>
              <w:rPr>
                <w:spacing w:val="-2"/>
              </w:rPr>
              <w:t>Non-Qualified</w:t>
            </w:r>
          </w:p>
          <w:p w14:paraId="106FCDD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Stretch</w:t>
            </w:r>
          </w:p>
        </w:tc>
        <w:tc>
          <w:tcPr>
            <w:tcW w:w="3930" w:type="dxa"/>
            <w:shd w:val="clear" w:color="auto" w:fill="F1F1F1"/>
          </w:tcPr>
          <w:p w14:paraId="106FCDD3" w14:textId="6ED2AEB2" w:rsidR="00162FEF" w:rsidRDefault="007F3528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D4" w14:textId="1741F9CA" w:rsidR="00162FEF" w:rsidRDefault="00162FEF">
            <w:pPr>
              <w:pStyle w:val="TableParagraph"/>
              <w:spacing w:before="130"/>
              <w:ind w:left="109"/>
              <w:rPr>
                <w:sz w:val="16"/>
              </w:rPr>
            </w:pPr>
          </w:p>
        </w:tc>
      </w:tr>
      <w:tr w:rsidR="00162FEF" w14:paraId="106FCDDE" w14:textId="77777777" w:rsidTr="004A0F5A">
        <w:trPr>
          <w:trHeight w:val="719"/>
        </w:trPr>
        <w:tc>
          <w:tcPr>
            <w:tcW w:w="1980" w:type="dxa"/>
          </w:tcPr>
          <w:p w14:paraId="106FCDD7" w14:textId="77777777" w:rsidR="00162FEF" w:rsidRDefault="00162FEF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106FCDD8" w14:textId="77777777" w:rsidR="00162FEF" w:rsidRDefault="00162FEF">
            <w:pPr>
              <w:pStyle w:val="TableParagraph"/>
            </w:pPr>
            <w:r>
              <w:rPr>
                <w:spacing w:val="-2"/>
              </w:rPr>
              <w:t>401(a)</w:t>
            </w:r>
          </w:p>
        </w:tc>
        <w:tc>
          <w:tcPr>
            <w:tcW w:w="3930" w:type="dxa"/>
          </w:tcPr>
          <w:p w14:paraId="106FCDDA" w14:textId="57094047" w:rsidR="00162FEF" w:rsidRDefault="007F3528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YES, can roll to IRA</w:t>
            </w:r>
          </w:p>
        </w:tc>
        <w:tc>
          <w:tcPr>
            <w:tcW w:w="3690" w:type="dxa"/>
          </w:tcPr>
          <w:p w14:paraId="106FCDDC" w14:textId="2327A166" w:rsidR="00162FEF" w:rsidRDefault="00162FEF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7F3528" w14:paraId="106FCDE6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DDF" w14:textId="77777777" w:rsidR="007F3528" w:rsidRDefault="007F3528" w:rsidP="007F3528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106FCDE0" w14:textId="77777777" w:rsidR="007F3528" w:rsidRDefault="007F3528" w:rsidP="007F3528">
            <w:pPr>
              <w:pStyle w:val="TableParagraph"/>
              <w:spacing w:before="1"/>
            </w:pPr>
            <w:r>
              <w:rPr>
                <w:spacing w:val="-2"/>
              </w:rPr>
              <w:t>401(k)</w:t>
            </w:r>
          </w:p>
        </w:tc>
        <w:tc>
          <w:tcPr>
            <w:tcW w:w="3930" w:type="dxa"/>
            <w:shd w:val="clear" w:color="auto" w:fill="F1F1F1"/>
          </w:tcPr>
          <w:p w14:paraId="106FCDE2" w14:textId="4F06F3CB" w:rsidR="007F3528" w:rsidRDefault="007F3528" w:rsidP="007F3528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YES, can roll to IRA</w:t>
            </w:r>
          </w:p>
        </w:tc>
        <w:tc>
          <w:tcPr>
            <w:tcW w:w="3690" w:type="dxa"/>
            <w:shd w:val="clear" w:color="auto" w:fill="F1F1F1"/>
          </w:tcPr>
          <w:p w14:paraId="106FCDE4" w14:textId="659991B4" w:rsidR="007F3528" w:rsidRDefault="007F3528" w:rsidP="007F3528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  <w:tr w:rsidR="007F3528" w14:paraId="106FCDEC" w14:textId="77777777" w:rsidTr="004A0F5A">
        <w:trPr>
          <w:trHeight w:val="499"/>
        </w:trPr>
        <w:tc>
          <w:tcPr>
            <w:tcW w:w="1980" w:type="dxa"/>
          </w:tcPr>
          <w:p w14:paraId="106FCDE7" w14:textId="77777777" w:rsidR="007F3528" w:rsidRDefault="007F3528" w:rsidP="007F3528">
            <w:pPr>
              <w:pStyle w:val="TableParagraph"/>
              <w:spacing w:line="249" w:lineRule="exact"/>
            </w:pPr>
            <w:r>
              <w:t>403(b)/TSA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Plan/</w:t>
            </w:r>
          </w:p>
          <w:p w14:paraId="106FCDE8" w14:textId="77777777" w:rsidR="007F3528" w:rsidRDefault="007F3528" w:rsidP="007F3528">
            <w:pPr>
              <w:pStyle w:val="TableParagraph"/>
              <w:spacing w:line="230" w:lineRule="exact"/>
            </w:pPr>
            <w:r>
              <w:t>Roth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403(b)</w:t>
            </w:r>
          </w:p>
        </w:tc>
        <w:tc>
          <w:tcPr>
            <w:tcW w:w="3930" w:type="dxa"/>
          </w:tcPr>
          <w:p w14:paraId="106FCDE9" w14:textId="0998D76D" w:rsidR="007F3528" w:rsidRDefault="007F3528" w:rsidP="007F3528">
            <w:pPr>
              <w:pStyle w:val="TableParagraph"/>
              <w:spacing w:before="112"/>
              <w:ind w:left="112"/>
              <w:rPr>
                <w:sz w:val="16"/>
              </w:rPr>
            </w:pPr>
            <w:r>
              <w:rPr>
                <w:b/>
              </w:rPr>
              <w:t>YES, can roll to IRA/ROTH IRA</w:t>
            </w:r>
          </w:p>
        </w:tc>
        <w:tc>
          <w:tcPr>
            <w:tcW w:w="3690" w:type="dxa"/>
          </w:tcPr>
          <w:p w14:paraId="106FCDEA" w14:textId="1054291B" w:rsidR="007F3528" w:rsidRDefault="007F3528" w:rsidP="007F3528">
            <w:pPr>
              <w:pStyle w:val="TableParagraph"/>
              <w:spacing w:before="112"/>
              <w:ind w:left="109"/>
              <w:rPr>
                <w:b/>
              </w:rPr>
            </w:pPr>
          </w:p>
        </w:tc>
      </w:tr>
      <w:tr w:rsidR="007F3528" w14:paraId="106FCDF1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ED" w14:textId="77777777" w:rsidR="007F3528" w:rsidRDefault="007F3528" w:rsidP="007F3528">
            <w:pPr>
              <w:pStyle w:val="TableParagraph"/>
              <w:spacing w:before="49"/>
            </w:pPr>
            <w:r>
              <w:rPr>
                <w:spacing w:val="-2"/>
              </w:rPr>
              <w:t>457(b)</w:t>
            </w:r>
          </w:p>
        </w:tc>
        <w:tc>
          <w:tcPr>
            <w:tcW w:w="3930" w:type="dxa"/>
            <w:shd w:val="clear" w:color="auto" w:fill="F1F1F1"/>
          </w:tcPr>
          <w:p w14:paraId="106FCDEE" w14:textId="19F316B1" w:rsidR="007F3528" w:rsidRDefault="007F3528" w:rsidP="007F3528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YES, can roll to IRA</w:t>
            </w:r>
          </w:p>
        </w:tc>
        <w:tc>
          <w:tcPr>
            <w:tcW w:w="3690" w:type="dxa"/>
            <w:shd w:val="clear" w:color="auto" w:fill="F1F1F1"/>
          </w:tcPr>
          <w:p w14:paraId="106FCDEF" w14:textId="7A6FB8B4" w:rsidR="007F3528" w:rsidRDefault="007F3528" w:rsidP="007F3528">
            <w:pPr>
              <w:pStyle w:val="TableParagraph"/>
              <w:spacing w:before="49"/>
              <w:ind w:left="109"/>
              <w:rPr>
                <w:sz w:val="16"/>
              </w:rPr>
            </w:pPr>
          </w:p>
        </w:tc>
      </w:tr>
      <w:tr w:rsidR="007F3528" w14:paraId="106FCDF6" w14:textId="77777777" w:rsidTr="004A0F5A">
        <w:trPr>
          <w:trHeight w:val="373"/>
        </w:trPr>
        <w:tc>
          <w:tcPr>
            <w:tcW w:w="1980" w:type="dxa"/>
          </w:tcPr>
          <w:p w14:paraId="106FCDF2" w14:textId="77777777" w:rsidR="007F3528" w:rsidRDefault="007F3528" w:rsidP="007F3528">
            <w:pPr>
              <w:pStyle w:val="TableParagraph"/>
              <w:spacing w:before="49"/>
            </w:pPr>
            <w:r>
              <w:rPr>
                <w:spacing w:val="-2"/>
              </w:rPr>
              <w:t>501(c)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Non-Profit</w:t>
            </w:r>
          </w:p>
        </w:tc>
        <w:tc>
          <w:tcPr>
            <w:tcW w:w="3930" w:type="dxa"/>
          </w:tcPr>
          <w:p w14:paraId="106FCDF3" w14:textId="0928EFC3" w:rsidR="007F3528" w:rsidRDefault="007F3528" w:rsidP="007F3528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DF4" w14:textId="4948E755" w:rsidR="007F3528" w:rsidRDefault="007F3528" w:rsidP="007F3528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7F3528" w14:paraId="106FCDFB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F7" w14:textId="77777777" w:rsidR="007F3528" w:rsidRDefault="007F3528" w:rsidP="007F3528">
            <w:pPr>
              <w:pStyle w:val="TableParagraph"/>
              <w:spacing w:before="49"/>
            </w:pPr>
            <w:r>
              <w:t>529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DF8" w14:textId="0E1FB2C3" w:rsidR="007F3528" w:rsidRDefault="007F3528" w:rsidP="007F3528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F9" w14:textId="74D6A925" w:rsidR="007F3528" w:rsidRDefault="007F3528" w:rsidP="007F3528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7F3528" w14:paraId="106FCE02" w14:textId="77777777" w:rsidTr="004A0F5A">
        <w:trPr>
          <w:trHeight w:val="719"/>
        </w:trPr>
        <w:tc>
          <w:tcPr>
            <w:tcW w:w="1980" w:type="dxa"/>
          </w:tcPr>
          <w:p w14:paraId="106FCDFC" w14:textId="77777777" w:rsidR="007F3528" w:rsidRDefault="007F3528" w:rsidP="007F3528">
            <w:pPr>
              <w:pStyle w:val="TableParagraph"/>
              <w:spacing w:before="88"/>
              <w:ind w:right="416"/>
            </w:pPr>
            <w:r>
              <w:t>Defined</w:t>
            </w:r>
            <w:r>
              <w:rPr>
                <w:spacing w:val="-13"/>
              </w:rPr>
              <w:t xml:space="preserve"> </w:t>
            </w:r>
            <w:r>
              <w:t xml:space="preserve">Benefit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DFE" w14:textId="64E73FEA" w:rsidR="007F3528" w:rsidRDefault="007F3528" w:rsidP="007F3528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00" w14:textId="7B9594CC" w:rsidR="007F3528" w:rsidRDefault="007F3528" w:rsidP="007F3528">
            <w:pPr>
              <w:pStyle w:val="TableParagraph"/>
              <w:spacing w:before="1"/>
              <w:ind w:left="109"/>
              <w:rPr>
                <w:b/>
              </w:rPr>
            </w:pPr>
          </w:p>
        </w:tc>
      </w:tr>
      <w:tr w:rsidR="007F3528" w14:paraId="106FCE08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03" w14:textId="77777777" w:rsidR="007F3528" w:rsidRDefault="007F3528" w:rsidP="007F3528">
            <w:pPr>
              <w:pStyle w:val="TableParagraph"/>
              <w:spacing w:line="265" w:lineRule="exact"/>
            </w:pPr>
            <w:r>
              <w:t>Keogh</w:t>
            </w:r>
            <w:r>
              <w:rPr>
                <w:spacing w:val="-9"/>
              </w:rPr>
              <w:t xml:space="preserve"> </w:t>
            </w:r>
            <w:r>
              <w:t>(HR-</w:t>
            </w:r>
            <w:r>
              <w:rPr>
                <w:spacing w:val="-5"/>
              </w:rPr>
              <w:t>10)</w:t>
            </w:r>
          </w:p>
          <w:p w14:paraId="106FCE04" w14:textId="77777777" w:rsidR="007F3528" w:rsidRDefault="007F3528" w:rsidP="007F3528">
            <w:pPr>
              <w:pStyle w:val="TableParagraph"/>
              <w:spacing w:line="252" w:lineRule="exact"/>
            </w:pP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05" w14:textId="0F7B4BF1" w:rsidR="007F3528" w:rsidRDefault="007F3528" w:rsidP="007F3528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06" w14:textId="1D7DCE4D" w:rsidR="007F3528" w:rsidRDefault="007F3528" w:rsidP="007F3528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7F3528" w14:paraId="106FCE0F" w14:textId="77777777" w:rsidTr="004A0F5A">
        <w:trPr>
          <w:trHeight w:val="719"/>
        </w:trPr>
        <w:tc>
          <w:tcPr>
            <w:tcW w:w="1980" w:type="dxa"/>
          </w:tcPr>
          <w:p w14:paraId="106FCE09" w14:textId="77777777" w:rsidR="007F3528" w:rsidRDefault="007F3528" w:rsidP="007F3528">
            <w:pPr>
              <w:pStyle w:val="TableParagraph"/>
              <w:spacing w:before="88"/>
              <w:ind w:right="321"/>
            </w:pPr>
            <w:r>
              <w:t>Money</w:t>
            </w:r>
            <w:r>
              <w:rPr>
                <w:spacing w:val="-13"/>
              </w:rPr>
              <w:t xml:space="preserve"> </w:t>
            </w:r>
            <w:r>
              <w:t xml:space="preserve">Purchase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E0B" w14:textId="608EF099" w:rsidR="007F3528" w:rsidRDefault="007F3528" w:rsidP="007F3528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0D" w14:textId="253601DD" w:rsidR="007F3528" w:rsidRDefault="007F3528" w:rsidP="007F3528">
            <w:pPr>
              <w:pStyle w:val="TableParagraph"/>
              <w:spacing w:before="1"/>
              <w:ind w:left="109"/>
              <w:rPr>
                <w:b/>
              </w:rPr>
            </w:pPr>
          </w:p>
        </w:tc>
      </w:tr>
      <w:tr w:rsidR="007F3528" w14:paraId="106FCE17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E10" w14:textId="77777777" w:rsidR="007F3528" w:rsidRDefault="007F3528" w:rsidP="007F3528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106FCE11" w14:textId="77777777" w:rsidR="007F3528" w:rsidRDefault="007F3528" w:rsidP="007F3528">
            <w:pPr>
              <w:pStyle w:val="TableParagraph"/>
            </w:pPr>
            <w:r>
              <w:t>Profit-Sharing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13" w14:textId="2744C910" w:rsidR="007F3528" w:rsidRDefault="007F3528" w:rsidP="007F3528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15" w14:textId="0E606D5F" w:rsidR="007F3528" w:rsidRDefault="007F3528" w:rsidP="007F3528">
            <w:pPr>
              <w:pStyle w:val="TableParagraph"/>
              <w:ind w:left="109"/>
              <w:rPr>
                <w:b/>
              </w:rPr>
            </w:pPr>
          </w:p>
        </w:tc>
      </w:tr>
      <w:tr w:rsidR="007F3528" w14:paraId="106FCE1E" w14:textId="77777777" w:rsidTr="004A0F5A">
        <w:trPr>
          <w:trHeight w:val="722"/>
        </w:trPr>
        <w:tc>
          <w:tcPr>
            <w:tcW w:w="1980" w:type="dxa"/>
          </w:tcPr>
          <w:p w14:paraId="106FCE18" w14:textId="77777777" w:rsidR="007F3528" w:rsidRDefault="007F3528" w:rsidP="007F3528">
            <w:pPr>
              <w:pStyle w:val="TableParagraph"/>
              <w:spacing w:before="90"/>
              <w:ind w:right="814"/>
            </w:pPr>
            <w:r>
              <w:t>SEPP</w:t>
            </w:r>
            <w:r>
              <w:rPr>
                <w:spacing w:val="-13"/>
              </w:rPr>
              <w:t xml:space="preserve"> </w:t>
            </w:r>
            <w:r>
              <w:t>72(t)/ SEPP</w:t>
            </w:r>
            <w:r>
              <w:rPr>
                <w:spacing w:val="-4"/>
              </w:rPr>
              <w:t xml:space="preserve"> 72(q)</w:t>
            </w:r>
          </w:p>
        </w:tc>
        <w:tc>
          <w:tcPr>
            <w:tcW w:w="3930" w:type="dxa"/>
          </w:tcPr>
          <w:p w14:paraId="106FCE1A" w14:textId="304CC22C" w:rsidR="007F3528" w:rsidRDefault="007F3528" w:rsidP="007F3528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1C" w14:textId="6621A9C7" w:rsidR="007F3528" w:rsidRDefault="007F3528" w:rsidP="007F3528">
            <w:pPr>
              <w:pStyle w:val="TableParagraph"/>
              <w:ind w:left="109"/>
              <w:rPr>
                <w:b/>
              </w:rPr>
            </w:pPr>
          </w:p>
        </w:tc>
      </w:tr>
      <w:tr w:rsidR="007F3528" w14:paraId="30C1C5E2" w14:textId="77777777" w:rsidTr="007B088E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3D1554A" w14:textId="090570D4" w:rsidR="007F3528" w:rsidRDefault="007F3528" w:rsidP="007F3528">
            <w:pPr>
              <w:pStyle w:val="TableParagraph"/>
              <w:spacing w:before="131"/>
              <w:ind w:left="109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Traditional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7F3528" w14:paraId="106FCE2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21" w14:textId="77777777" w:rsidR="007F3528" w:rsidRDefault="007F3528" w:rsidP="007F3528">
            <w:pPr>
              <w:pStyle w:val="TableParagraph"/>
              <w:spacing w:line="265" w:lineRule="exact"/>
            </w:pPr>
            <w:r>
              <w:t>Rollover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22" w14:textId="77777777" w:rsidR="007F3528" w:rsidRDefault="007F3528" w:rsidP="007F3528">
            <w:pPr>
              <w:pStyle w:val="TableParagraph"/>
              <w:spacing w:line="252" w:lineRule="exact"/>
            </w:pPr>
            <w:r>
              <w:rPr>
                <w:spacing w:val="-2"/>
              </w:rPr>
              <w:t>(Traditional)</w:t>
            </w:r>
          </w:p>
        </w:tc>
        <w:tc>
          <w:tcPr>
            <w:tcW w:w="3930" w:type="dxa"/>
            <w:shd w:val="clear" w:color="auto" w:fill="F1F1F1"/>
          </w:tcPr>
          <w:p w14:paraId="106FCE23" w14:textId="5CDC211D" w:rsidR="007F3528" w:rsidRDefault="007F3528" w:rsidP="007F3528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4" w14:textId="7530F235" w:rsidR="007F3528" w:rsidRDefault="007F3528" w:rsidP="007F3528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7F3528" w14:paraId="106FCE2B" w14:textId="77777777" w:rsidTr="004A0F5A">
        <w:trPr>
          <w:trHeight w:val="373"/>
        </w:trPr>
        <w:tc>
          <w:tcPr>
            <w:tcW w:w="1980" w:type="dxa"/>
          </w:tcPr>
          <w:p w14:paraId="106FCE27" w14:textId="77777777" w:rsidR="007F3528" w:rsidRDefault="007F3528" w:rsidP="007F3528">
            <w:pPr>
              <w:pStyle w:val="TableParagraph"/>
              <w:spacing w:before="49"/>
            </w:pPr>
            <w:r>
              <w:t>Custodial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28" w14:textId="0BD13861" w:rsidR="007F3528" w:rsidRDefault="007F3528" w:rsidP="007F3528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29" w14:textId="3FD77D6D" w:rsidR="007F3528" w:rsidRDefault="007F3528" w:rsidP="007F3528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7F3528" w14:paraId="106FCE30" w14:textId="77777777" w:rsidTr="004A0F5A">
        <w:trPr>
          <w:trHeight w:val="575"/>
        </w:trPr>
        <w:tc>
          <w:tcPr>
            <w:tcW w:w="1980" w:type="dxa"/>
            <w:shd w:val="clear" w:color="auto" w:fill="F1F1F1"/>
          </w:tcPr>
          <w:p w14:paraId="106FCE2C" w14:textId="77777777" w:rsidR="007F3528" w:rsidRDefault="007F3528" w:rsidP="007F3528">
            <w:pPr>
              <w:pStyle w:val="TableParagraph"/>
              <w:spacing w:before="150"/>
            </w:pPr>
            <w:r>
              <w:t>Inherited</w:t>
            </w:r>
            <w:r>
              <w:rPr>
                <w:spacing w:val="-5"/>
              </w:rPr>
              <w:t xml:space="preserve"> IRA</w:t>
            </w:r>
          </w:p>
        </w:tc>
        <w:tc>
          <w:tcPr>
            <w:tcW w:w="3930" w:type="dxa"/>
            <w:shd w:val="clear" w:color="auto" w:fill="F1F1F1"/>
          </w:tcPr>
          <w:p w14:paraId="106FCE2D" w14:textId="00A5FEF6" w:rsidR="007F3528" w:rsidRDefault="007F3528" w:rsidP="007F3528">
            <w:pPr>
              <w:pStyle w:val="TableParagraph"/>
              <w:spacing w:before="150"/>
              <w:ind w:left="112"/>
              <w:rPr>
                <w:sz w:val="16"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2E" w14:textId="43C45704" w:rsidR="007F3528" w:rsidRDefault="007F3528" w:rsidP="007F3528">
            <w:pPr>
              <w:pStyle w:val="TableParagraph"/>
              <w:spacing w:before="150"/>
              <w:ind w:left="109"/>
              <w:rPr>
                <w:sz w:val="16"/>
              </w:rPr>
            </w:pPr>
          </w:p>
        </w:tc>
      </w:tr>
      <w:tr w:rsidR="007F3528" w14:paraId="106FCE36" w14:textId="77777777" w:rsidTr="004A0F5A">
        <w:trPr>
          <w:trHeight w:val="537"/>
        </w:trPr>
        <w:tc>
          <w:tcPr>
            <w:tcW w:w="1980" w:type="dxa"/>
          </w:tcPr>
          <w:p w14:paraId="106FCE31" w14:textId="77777777" w:rsidR="007F3528" w:rsidRDefault="007F3528" w:rsidP="007F3528">
            <w:pPr>
              <w:pStyle w:val="TableParagraph"/>
              <w:spacing w:line="266" w:lineRule="exact"/>
            </w:pPr>
            <w:r>
              <w:rPr>
                <w:spacing w:val="-2"/>
              </w:rPr>
              <w:t>Nondeductible</w:t>
            </w:r>
          </w:p>
          <w:p w14:paraId="106FCE32" w14:textId="77777777" w:rsidR="007F3528" w:rsidRDefault="007F3528" w:rsidP="007F3528">
            <w:pPr>
              <w:pStyle w:val="TableParagraph"/>
              <w:spacing w:line="252" w:lineRule="exact"/>
            </w:pPr>
            <w:r>
              <w:t>IRA/Taxable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3" w14:textId="535A9C56" w:rsidR="007F3528" w:rsidRDefault="007F3528" w:rsidP="007F3528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34" w14:textId="7F9B6E7C" w:rsidR="007F3528" w:rsidRDefault="007F3528" w:rsidP="007F3528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7F3528" w14:paraId="106FCE3B" w14:textId="77777777" w:rsidTr="004A0F5A">
        <w:trPr>
          <w:trHeight w:val="371"/>
        </w:trPr>
        <w:tc>
          <w:tcPr>
            <w:tcW w:w="1980" w:type="dxa"/>
            <w:shd w:val="clear" w:color="auto" w:fill="F1F1F1"/>
          </w:tcPr>
          <w:p w14:paraId="106FCE37" w14:textId="77777777" w:rsidR="007F3528" w:rsidRDefault="007F3528" w:rsidP="007F3528">
            <w:pPr>
              <w:pStyle w:val="TableParagraph"/>
              <w:spacing w:before="49"/>
            </w:pPr>
            <w:r>
              <w:t>Self-Directed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38" w14:textId="5D2653FB" w:rsidR="007F3528" w:rsidRDefault="007F3528" w:rsidP="007F3528">
            <w:pPr>
              <w:pStyle w:val="TableParagraph"/>
              <w:spacing w:before="49"/>
              <w:ind w:left="0"/>
              <w:rPr>
                <w:b/>
              </w:rPr>
            </w:pPr>
            <w:r>
              <w:rPr>
                <w:b/>
              </w:rPr>
              <w:t xml:space="preserve">  YES</w:t>
            </w:r>
          </w:p>
        </w:tc>
        <w:tc>
          <w:tcPr>
            <w:tcW w:w="3690" w:type="dxa"/>
            <w:shd w:val="clear" w:color="auto" w:fill="F1F1F1"/>
          </w:tcPr>
          <w:p w14:paraId="106FCE39" w14:textId="2890EC23" w:rsidR="007F3528" w:rsidRDefault="007F3528" w:rsidP="007F3528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7F3528" w14:paraId="106FCE40" w14:textId="77777777" w:rsidTr="004A0F5A">
        <w:trPr>
          <w:trHeight w:val="376"/>
        </w:trPr>
        <w:tc>
          <w:tcPr>
            <w:tcW w:w="1980" w:type="dxa"/>
          </w:tcPr>
          <w:p w14:paraId="106FCE3C" w14:textId="77777777" w:rsidR="007F3528" w:rsidRDefault="007F3528" w:rsidP="007F3528">
            <w:pPr>
              <w:pStyle w:val="TableParagraph"/>
              <w:spacing w:before="52"/>
            </w:pPr>
            <w:r>
              <w:t>SEP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D" w14:textId="76500BA4" w:rsidR="007F3528" w:rsidRDefault="007F3528" w:rsidP="007F3528">
            <w:pPr>
              <w:pStyle w:val="TableParagraph"/>
              <w:spacing w:before="52"/>
              <w:ind w:left="112"/>
              <w:rPr>
                <w:b/>
              </w:rPr>
            </w:pPr>
            <w:r>
              <w:rPr>
                <w:b/>
              </w:rPr>
              <w:t>YES, if rolled to IRA</w:t>
            </w:r>
          </w:p>
        </w:tc>
        <w:tc>
          <w:tcPr>
            <w:tcW w:w="3690" w:type="dxa"/>
          </w:tcPr>
          <w:p w14:paraId="106FCE3E" w14:textId="0A085742" w:rsidR="007F3528" w:rsidRDefault="007F3528" w:rsidP="007F3528">
            <w:pPr>
              <w:pStyle w:val="TableParagraph"/>
              <w:spacing w:before="52"/>
              <w:ind w:left="109"/>
              <w:rPr>
                <w:b/>
              </w:rPr>
            </w:pPr>
          </w:p>
        </w:tc>
      </w:tr>
      <w:tr w:rsidR="007F3528" w14:paraId="106FCE45" w14:textId="77777777" w:rsidTr="004A0F5A">
        <w:trPr>
          <w:trHeight w:val="373"/>
        </w:trPr>
        <w:tc>
          <w:tcPr>
            <w:tcW w:w="1980" w:type="dxa"/>
            <w:shd w:val="clear" w:color="auto" w:fill="F1F1F1"/>
          </w:tcPr>
          <w:p w14:paraId="106FCE41" w14:textId="77777777" w:rsidR="007F3528" w:rsidRDefault="007F3528" w:rsidP="007F3528">
            <w:pPr>
              <w:pStyle w:val="TableParagraph"/>
              <w:spacing w:before="49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42" w14:textId="4A39D2D1" w:rsidR="007F3528" w:rsidRDefault="007F3528" w:rsidP="007F3528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YES, if rolled to IRA</w:t>
            </w:r>
          </w:p>
        </w:tc>
        <w:tc>
          <w:tcPr>
            <w:tcW w:w="3690" w:type="dxa"/>
            <w:shd w:val="clear" w:color="auto" w:fill="F1F1F1"/>
          </w:tcPr>
          <w:p w14:paraId="106FCE43" w14:textId="3C1A599E" w:rsidR="007F3528" w:rsidRDefault="007F3528" w:rsidP="007F3528">
            <w:pPr>
              <w:pStyle w:val="TableParagraph"/>
              <w:spacing w:before="54"/>
              <w:ind w:left="109"/>
              <w:rPr>
                <w:b/>
              </w:rPr>
            </w:pPr>
          </w:p>
        </w:tc>
      </w:tr>
    </w:tbl>
    <w:p w14:paraId="106FCE46" w14:textId="77777777" w:rsidR="00351A3F" w:rsidRDefault="00351A3F">
      <w:pPr>
        <w:sectPr w:rsidR="00351A3F">
          <w:headerReference w:type="default" r:id="rId6"/>
          <w:footerReference w:type="default" r:id="rId7"/>
          <w:type w:val="continuous"/>
          <w:pgSz w:w="12240" w:h="15840"/>
          <w:pgMar w:top="1420" w:right="1100" w:bottom="1620" w:left="1200" w:header="601" w:footer="1426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389"/>
        <w:gridCol w:w="4140"/>
      </w:tblGrid>
      <w:tr w:rsidR="000F6DC4" w14:paraId="106FCE50" w14:textId="77777777" w:rsidTr="00E50C71">
        <w:trPr>
          <w:trHeight w:val="710"/>
        </w:trPr>
        <w:tc>
          <w:tcPr>
            <w:tcW w:w="2071" w:type="dxa"/>
            <w:shd w:val="clear" w:color="auto" w:fill="005895"/>
          </w:tcPr>
          <w:p w14:paraId="106FCE49" w14:textId="4324C0FA" w:rsidR="000F6DC4" w:rsidRDefault="000F6DC4" w:rsidP="00E73F85">
            <w:pPr>
              <w:pStyle w:val="TableParagraph"/>
              <w:spacing w:line="242" w:lineRule="exact"/>
              <w:ind w:left="614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389" w:type="dxa"/>
            <w:shd w:val="clear" w:color="auto" w:fill="005895"/>
          </w:tcPr>
          <w:p w14:paraId="106FCE4B" w14:textId="106128EB" w:rsidR="000F6DC4" w:rsidRDefault="000F6DC4" w:rsidP="00E73F85">
            <w:pPr>
              <w:pStyle w:val="TableParagraph"/>
              <w:spacing w:line="252" w:lineRule="exact"/>
              <w:ind w:left="0" w:right="197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4140" w:type="dxa"/>
            <w:shd w:val="clear" w:color="auto" w:fill="005895"/>
          </w:tcPr>
          <w:p w14:paraId="106FCE4D" w14:textId="071EE0A3" w:rsidR="000F6DC4" w:rsidRDefault="000F6DC4" w:rsidP="00E73F85">
            <w:pPr>
              <w:pStyle w:val="TableParagraph"/>
              <w:spacing w:line="254" w:lineRule="exact"/>
              <w:ind w:left="0" w:right="248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38EB" w14:paraId="21633169" w14:textId="77777777" w:rsidTr="006E3E16">
        <w:trPr>
          <w:trHeight w:val="374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846060F" w14:textId="1DEE04B9" w:rsidR="001638EB" w:rsidRDefault="00CC49B3" w:rsidP="00CC49B3">
            <w:pPr>
              <w:pStyle w:val="TableParagraph"/>
              <w:spacing w:before="49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</w:rPr>
              <w:t>Roth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38EB" w14:paraId="106FCE57" w14:textId="77777777" w:rsidTr="006E3E16">
        <w:trPr>
          <w:trHeight w:val="374"/>
        </w:trPr>
        <w:tc>
          <w:tcPr>
            <w:tcW w:w="2071" w:type="dxa"/>
          </w:tcPr>
          <w:p w14:paraId="106FCE53" w14:textId="77777777" w:rsidR="001638EB" w:rsidRDefault="001638EB">
            <w:pPr>
              <w:pStyle w:val="TableParagraph"/>
              <w:spacing w:before="49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54" w14:textId="14CE65F9" w:rsidR="001638EB" w:rsidRDefault="007F3528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55" w14:textId="2A8D5DFB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5D" w14:textId="77777777" w:rsidTr="006E3E16">
        <w:trPr>
          <w:trHeight w:val="534"/>
        </w:trPr>
        <w:tc>
          <w:tcPr>
            <w:tcW w:w="2071" w:type="dxa"/>
            <w:shd w:val="clear" w:color="auto" w:fill="F1F1F1"/>
          </w:tcPr>
          <w:p w14:paraId="106FCE58" w14:textId="77777777" w:rsidR="001638EB" w:rsidRDefault="001638EB">
            <w:pPr>
              <w:pStyle w:val="TableParagraph"/>
              <w:spacing w:line="265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9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(Full)</w:t>
            </w:r>
          </w:p>
        </w:tc>
        <w:tc>
          <w:tcPr>
            <w:tcW w:w="3389" w:type="dxa"/>
            <w:shd w:val="clear" w:color="auto" w:fill="F1F1F1"/>
          </w:tcPr>
          <w:p w14:paraId="106FCE5A" w14:textId="78071C59" w:rsidR="001638EB" w:rsidRDefault="007F3528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5B" w14:textId="0C5B37EF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63" w14:textId="77777777" w:rsidTr="006E3E16">
        <w:trPr>
          <w:trHeight w:val="537"/>
        </w:trPr>
        <w:tc>
          <w:tcPr>
            <w:tcW w:w="2071" w:type="dxa"/>
          </w:tcPr>
          <w:p w14:paraId="106FCE5E" w14:textId="77777777" w:rsidR="001638EB" w:rsidRDefault="001638EB">
            <w:pPr>
              <w:pStyle w:val="TableParagraph"/>
              <w:spacing w:line="268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F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(Partial)</w:t>
            </w:r>
          </w:p>
        </w:tc>
        <w:tc>
          <w:tcPr>
            <w:tcW w:w="3389" w:type="dxa"/>
          </w:tcPr>
          <w:p w14:paraId="106FCE60" w14:textId="2AFFA5DC" w:rsidR="001638EB" w:rsidRDefault="007F3528">
            <w:pPr>
              <w:pStyle w:val="TableParagraph"/>
              <w:spacing w:before="133"/>
              <w:ind w:left="112"/>
              <w:rPr>
                <w:b/>
              </w:rPr>
            </w:pPr>
            <w:r>
              <w:rPr>
                <w:b/>
              </w:rPr>
              <w:t>No partial conversions</w:t>
            </w:r>
          </w:p>
        </w:tc>
        <w:tc>
          <w:tcPr>
            <w:tcW w:w="4140" w:type="dxa"/>
          </w:tcPr>
          <w:p w14:paraId="106FCE61" w14:textId="227D85D2" w:rsidR="001638EB" w:rsidRDefault="001638EB">
            <w:pPr>
              <w:pStyle w:val="TableParagraph"/>
              <w:spacing w:before="133"/>
              <w:ind w:left="110"/>
              <w:rPr>
                <w:b/>
              </w:rPr>
            </w:pPr>
          </w:p>
        </w:tc>
      </w:tr>
      <w:tr w:rsidR="001638EB" w14:paraId="106FCE68" w14:textId="77777777" w:rsidTr="006E3E16">
        <w:trPr>
          <w:trHeight w:val="374"/>
        </w:trPr>
        <w:tc>
          <w:tcPr>
            <w:tcW w:w="2071" w:type="dxa"/>
            <w:shd w:val="clear" w:color="auto" w:fill="F1F1F1"/>
          </w:tcPr>
          <w:p w14:paraId="106FCE64" w14:textId="77777777" w:rsidR="001638EB" w:rsidRDefault="001638EB">
            <w:pPr>
              <w:pStyle w:val="TableParagraph"/>
              <w:spacing w:before="49"/>
            </w:pPr>
            <w:r>
              <w:t>Backdoor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65" w14:textId="02BFD56A" w:rsidR="001638EB" w:rsidRDefault="007F3528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66" w14:textId="44839365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6E" w14:textId="77777777" w:rsidTr="006E3E16">
        <w:trPr>
          <w:trHeight w:val="537"/>
        </w:trPr>
        <w:tc>
          <w:tcPr>
            <w:tcW w:w="2071" w:type="dxa"/>
          </w:tcPr>
          <w:p w14:paraId="106FCE69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Designated</w:t>
            </w:r>
          </w:p>
          <w:p w14:paraId="106FCE6A" w14:textId="77777777" w:rsidR="001638EB" w:rsidRDefault="001638EB">
            <w:pPr>
              <w:pStyle w:val="TableParagraph"/>
              <w:spacing w:line="252" w:lineRule="exact"/>
            </w:pPr>
            <w:r>
              <w:t>Roth/Roth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401(k)</w:t>
            </w:r>
          </w:p>
        </w:tc>
        <w:tc>
          <w:tcPr>
            <w:tcW w:w="3389" w:type="dxa"/>
          </w:tcPr>
          <w:p w14:paraId="106FCE6B" w14:textId="666FA7D3" w:rsidR="001638EB" w:rsidRDefault="007F3528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YES, if rolled to ROTH IRA</w:t>
            </w:r>
          </w:p>
        </w:tc>
        <w:tc>
          <w:tcPr>
            <w:tcW w:w="4140" w:type="dxa"/>
          </w:tcPr>
          <w:p w14:paraId="106FCE6C" w14:textId="06BA55D3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73" w14:textId="77777777" w:rsidTr="006E3E16">
        <w:trPr>
          <w:trHeight w:val="373"/>
        </w:trPr>
        <w:tc>
          <w:tcPr>
            <w:tcW w:w="2071" w:type="dxa"/>
            <w:shd w:val="clear" w:color="auto" w:fill="F1F1F1"/>
          </w:tcPr>
          <w:p w14:paraId="106FCE6F" w14:textId="77777777" w:rsidR="001638EB" w:rsidRDefault="001638EB">
            <w:pPr>
              <w:pStyle w:val="TableParagraph"/>
              <w:spacing w:before="49"/>
            </w:pPr>
            <w:r>
              <w:t>Inherited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70" w14:textId="68EAB831" w:rsidR="001638EB" w:rsidRDefault="007F3528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71" w14:textId="357B21BF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79" w14:textId="77777777" w:rsidTr="006E3E16">
        <w:trPr>
          <w:trHeight w:val="537"/>
        </w:trPr>
        <w:tc>
          <w:tcPr>
            <w:tcW w:w="2071" w:type="dxa"/>
          </w:tcPr>
          <w:p w14:paraId="106FCE74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Self-Directed</w:t>
            </w:r>
          </w:p>
          <w:p w14:paraId="106FCE75" w14:textId="77777777" w:rsidR="001638EB" w:rsidRDefault="001638EB">
            <w:pPr>
              <w:pStyle w:val="TableParagraph"/>
              <w:spacing w:line="252" w:lineRule="exact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76" w14:textId="7A4826FC" w:rsidR="001638EB" w:rsidRDefault="007F3528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77" w14:textId="4FCA68AA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82" w14:textId="77777777" w:rsidTr="006E3E16">
        <w:trPr>
          <w:trHeight w:val="719"/>
        </w:trPr>
        <w:tc>
          <w:tcPr>
            <w:tcW w:w="2071" w:type="dxa"/>
            <w:shd w:val="clear" w:color="auto" w:fill="F1F1F1"/>
          </w:tcPr>
          <w:p w14:paraId="106FCE7A" w14:textId="77777777" w:rsidR="001638EB" w:rsidRDefault="001638EB">
            <w:pPr>
              <w:pStyle w:val="TableParagraph"/>
              <w:spacing w:before="52" w:line="268" w:lineRule="exact"/>
            </w:pPr>
            <w:r>
              <w:t>Spousal</w:t>
            </w:r>
            <w:r>
              <w:rPr>
                <w:spacing w:val="-10"/>
              </w:rPr>
              <w:t xml:space="preserve"> </w:t>
            </w:r>
            <w:r>
              <w:t>Roth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7B" w14:textId="77777777" w:rsidR="001638EB" w:rsidRDefault="001638EB">
            <w:pPr>
              <w:pStyle w:val="TableParagraph"/>
              <w:ind w:right="254"/>
              <w:rPr>
                <w:sz w:val="14"/>
              </w:rPr>
            </w:pPr>
            <w:r>
              <w:rPr>
                <w:sz w:val="14"/>
              </w:rPr>
              <w:t>(Living spouse assumes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deceased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spouse’s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IRA.)</w:t>
            </w:r>
          </w:p>
        </w:tc>
        <w:tc>
          <w:tcPr>
            <w:tcW w:w="3389" w:type="dxa"/>
            <w:shd w:val="clear" w:color="auto" w:fill="F1F1F1"/>
          </w:tcPr>
          <w:p w14:paraId="106FCE7D" w14:textId="7D625D06" w:rsidR="001638EB" w:rsidRDefault="007F3528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F" w14:textId="66582608" w:rsidR="001638EB" w:rsidRDefault="001638EB">
            <w:pPr>
              <w:pStyle w:val="TableParagraph"/>
              <w:spacing w:before="1"/>
              <w:ind w:left="110"/>
              <w:rPr>
                <w:b/>
              </w:rPr>
            </w:pPr>
          </w:p>
        </w:tc>
      </w:tr>
      <w:tr w:rsidR="009720DC" w14:paraId="0CF1AECB" w14:textId="77777777" w:rsidTr="006E3E16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9CBDD33" w14:textId="009E9200" w:rsidR="009720DC" w:rsidRDefault="006E3E16" w:rsidP="006E3E16">
            <w:pPr>
              <w:pStyle w:val="TableParagraph"/>
              <w:spacing w:before="131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Ownership</w:t>
            </w:r>
          </w:p>
        </w:tc>
      </w:tr>
      <w:tr w:rsidR="001638EB" w14:paraId="106FCE8A" w14:textId="77777777" w:rsidTr="006E3E16">
        <w:trPr>
          <w:trHeight w:val="537"/>
        </w:trPr>
        <w:tc>
          <w:tcPr>
            <w:tcW w:w="2071" w:type="dxa"/>
          </w:tcPr>
          <w:p w14:paraId="106FCE85" w14:textId="77777777" w:rsidR="001638EB" w:rsidRDefault="001638EB">
            <w:pPr>
              <w:pStyle w:val="TableParagraph"/>
              <w:spacing w:line="265" w:lineRule="exact"/>
            </w:pPr>
            <w:r>
              <w:t>Charitable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Lead</w:t>
            </w:r>
          </w:p>
          <w:p w14:paraId="106FCE86" w14:textId="77777777" w:rsidR="001638EB" w:rsidRDefault="001638EB">
            <w:pPr>
              <w:pStyle w:val="TableParagraph"/>
              <w:spacing w:line="252" w:lineRule="exact"/>
            </w:pPr>
            <w:r>
              <w:t>Annuity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Trust</w:t>
            </w:r>
          </w:p>
        </w:tc>
        <w:tc>
          <w:tcPr>
            <w:tcW w:w="3389" w:type="dxa"/>
          </w:tcPr>
          <w:p w14:paraId="106FCE87" w14:textId="02AAA369" w:rsidR="001638EB" w:rsidRDefault="007F3528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88" w14:textId="5EB7E442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93" w14:textId="77777777" w:rsidTr="006E3E16">
        <w:trPr>
          <w:trHeight w:val="806"/>
        </w:trPr>
        <w:tc>
          <w:tcPr>
            <w:tcW w:w="2071" w:type="dxa"/>
            <w:shd w:val="clear" w:color="auto" w:fill="F1F1F1"/>
          </w:tcPr>
          <w:p w14:paraId="106FCE8B" w14:textId="77777777" w:rsidR="001638EB" w:rsidRDefault="001638EB">
            <w:pPr>
              <w:pStyle w:val="TableParagraph"/>
              <w:ind w:right="180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Annuity</w:t>
            </w:r>
          </w:p>
          <w:p w14:paraId="106FCE8C" w14:textId="77777777" w:rsidR="001638EB" w:rsidRDefault="001638EB">
            <w:pPr>
              <w:pStyle w:val="TableParagraph"/>
              <w:spacing w:line="252" w:lineRule="exact"/>
            </w:pPr>
            <w:r>
              <w:rPr>
                <w:spacing w:val="-2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8E" w14:textId="016CEC32" w:rsidR="001638EB" w:rsidRDefault="007F3528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90" w14:textId="34F28315" w:rsidR="001638EB" w:rsidRDefault="001638EB">
            <w:pPr>
              <w:pStyle w:val="TableParagraph"/>
              <w:ind w:left="110"/>
              <w:rPr>
                <w:b/>
              </w:rPr>
            </w:pPr>
          </w:p>
        </w:tc>
      </w:tr>
      <w:tr w:rsidR="001638EB" w14:paraId="106FCE98" w14:textId="77777777" w:rsidTr="006E3E16">
        <w:trPr>
          <w:trHeight w:val="575"/>
        </w:trPr>
        <w:tc>
          <w:tcPr>
            <w:tcW w:w="2071" w:type="dxa"/>
          </w:tcPr>
          <w:p w14:paraId="106FCE94" w14:textId="77777777" w:rsidR="001638EB" w:rsidRDefault="001638EB">
            <w:pPr>
              <w:pStyle w:val="TableParagraph"/>
              <w:spacing w:before="16"/>
              <w:ind w:right="419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Trust</w:t>
            </w:r>
          </w:p>
        </w:tc>
        <w:tc>
          <w:tcPr>
            <w:tcW w:w="3389" w:type="dxa"/>
          </w:tcPr>
          <w:p w14:paraId="106FCE95" w14:textId="46CB400C" w:rsidR="001638EB" w:rsidRDefault="007F3528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96" w14:textId="569B957E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9D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99" w14:textId="77777777" w:rsidR="001638EB" w:rsidRDefault="001638EB">
            <w:pPr>
              <w:pStyle w:val="TableParagraph"/>
              <w:spacing w:before="16"/>
              <w:ind w:right="145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9A" w14:textId="58FF5B39" w:rsidR="001638EB" w:rsidRDefault="007F3528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9B" w14:textId="29C2ECF3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2" w14:textId="77777777" w:rsidTr="006E3E16">
        <w:trPr>
          <w:trHeight w:val="575"/>
        </w:trPr>
        <w:tc>
          <w:tcPr>
            <w:tcW w:w="2071" w:type="dxa"/>
          </w:tcPr>
          <w:p w14:paraId="106FCE9E" w14:textId="77777777" w:rsidR="001638EB" w:rsidRDefault="001638EB">
            <w:pPr>
              <w:pStyle w:val="TableParagraph"/>
              <w:spacing w:before="150"/>
            </w:pPr>
            <w:r>
              <w:rPr>
                <w:spacing w:val="-2"/>
              </w:rPr>
              <w:t>Corporation</w:t>
            </w:r>
          </w:p>
        </w:tc>
        <w:tc>
          <w:tcPr>
            <w:tcW w:w="3389" w:type="dxa"/>
          </w:tcPr>
          <w:p w14:paraId="106FCE9F" w14:textId="279A42BD" w:rsidR="001638EB" w:rsidRDefault="007F3528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A0" w14:textId="3608E884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7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A3" w14:textId="77777777" w:rsidR="001638EB" w:rsidRDefault="001638EB">
            <w:pPr>
              <w:pStyle w:val="TableParagraph"/>
              <w:spacing w:before="150"/>
            </w:pPr>
            <w:r>
              <w:t>Irrevocable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4" w14:textId="674B9323" w:rsidR="001638EB" w:rsidRDefault="007F3528">
            <w:pPr>
              <w:pStyle w:val="TableParagraph"/>
              <w:spacing w:before="54"/>
              <w:ind w:left="112" w:right="197"/>
              <w:rPr>
                <w:sz w:val="16"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5" w14:textId="0ECCD950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C" w14:textId="77777777" w:rsidTr="006E3E16">
        <w:trPr>
          <w:trHeight w:val="575"/>
        </w:trPr>
        <w:tc>
          <w:tcPr>
            <w:tcW w:w="2071" w:type="dxa"/>
          </w:tcPr>
          <w:p w14:paraId="106FCEA8" w14:textId="77777777" w:rsidR="001638EB" w:rsidRDefault="001638EB">
            <w:pPr>
              <w:pStyle w:val="TableParagraph"/>
              <w:spacing w:before="16"/>
              <w:ind w:right="605"/>
            </w:pPr>
            <w:r>
              <w:t>Family</w:t>
            </w:r>
            <w:r>
              <w:rPr>
                <w:spacing w:val="-13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Partnerships</w:t>
            </w:r>
          </w:p>
        </w:tc>
        <w:tc>
          <w:tcPr>
            <w:tcW w:w="3389" w:type="dxa"/>
          </w:tcPr>
          <w:p w14:paraId="106FCEA9" w14:textId="1F19B1CC" w:rsidR="001638EB" w:rsidRDefault="007F3528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AA" w14:textId="63B97EDE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1" w14:textId="77777777" w:rsidTr="006E3E16">
        <w:trPr>
          <w:trHeight w:val="578"/>
        </w:trPr>
        <w:tc>
          <w:tcPr>
            <w:tcW w:w="2071" w:type="dxa"/>
            <w:shd w:val="clear" w:color="auto" w:fill="F1F1F1"/>
          </w:tcPr>
          <w:p w14:paraId="106FCEAD" w14:textId="77777777" w:rsidR="001638EB" w:rsidRDefault="001638EB">
            <w:pPr>
              <w:pStyle w:val="TableParagraph"/>
              <w:spacing w:before="152"/>
            </w:pPr>
            <w:r>
              <w:t>Revocable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E" w14:textId="73979000" w:rsidR="001638EB" w:rsidRDefault="007F3528">
            <w:pPr>
              <w:pStyle w:val="TableParagraph"/>
              <w:spacing w:before="54" w:line="242" w:lineRule="auto"/>
              <w:ind w:left="112" w:right="197"/>
              <w:rPr>
                <w:sz w:val="16"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F" w14:textId="5E44FC50" w:rsidR="001638EB" w:rsidRDefault="001638EB">
            <w:pPr>
              <w:pStyle w:val="TableParagraph"/>
              <w:spacing w:before="152"/>
              <w:ind w:left="110"/>
              <w:rPr>
                <w:b/>
              </w:rPr>
            </w:pPr>
          </w:p>
        </w:tc>
      </w:tr>
      <w:tr w:rsidR="001638EB" w14:paraId="106FCEB6" w14:textId="77777777" w:rsidTr="006E3E16">
        <w:trPr>
          <w:trHeight w:val="575"/>
        </w:trPr>
        <w:tc>
          <w:tcPr>
            <w:tcW w:w="2071" w:type="dxa"/>
          </w:tcPr>
          <w:p w14:paraId="106FCEB2" w14:textId="77777777" w:rsidR="001638EB" w:rsidRDefault="001638EB">
            <w:pPr>
              <w:pStyle w:val="TableParagraph"/>
              <w:spacing w:before="150"/>
            </w:pP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</w:tcPr>
          <w:p w14:paraId="106FCEB3" w14:textId="6BDFC11B" w:rsidR="001638EB" w:rsidRDefault="007F3528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B4" w14:textId="179077F6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F" w14:textId="77777777" w:rsidTr="006E3E16">
        <w:trPr>
          <w:trHeight w:val="805"/>
        </w:trPr>
        <w:tc>
          <w:tcPr>
            <w:tcW w:w="2071" w:type="dxa"/>
            <w:shd w:val="clear" w:color="auto" w:fill="F1F1F1"/>
          </w:tcPr>
          <w:p w14:paraId="106FCEB7" w14:textId="77777777" w:rsidR="001638EB" w:rsidRDefault="001638EB">
            <w:pPr>
              <w:pStyle w:val="TableParagraph"/>
              <w:ind w:right="136"/>
            </w:pPr>
            <w:r>
              <w:t>Net Income with Make-up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Charitable</w:t>
            </w:r>
          </w:p>
          <w:p w14:paraId="106FCEB8" w14:textId="77777777" w:rsidR="001638EB" w:rsidRDefault="001638EB">
            <w:pPr>
              <w:pStyle w:val="TableParagraph"/>
              <w:spacing w:line="252" w:lineRule="exact"/>
            </w:pPr>
            <w:r>
              <w:t>Remainder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BA" w14:textId="5C6A607E" w:rsidR="001638EB" w:rsidRDefault="007F3528">
            <w:pPr>
              <w:pStyle w:val="TableParagraph"/>
              <w:spacing w:line="242" w:lineRule="auto"/>
              <w:ind w:left="112" w:right="197"/>
              <w:rPr>
                <w:sz w:val="16"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BC" w14:textId="106CAB18" w:rsidR="001638EB" w:rsidRDefault="001638EB">
            <w:pPr>
              <w:pStyle w:val="TableParagraph"/>
              <w:ind w:left="110"/>
              <w:rPr>
                <w:b/>
              </w:rPr>
            </w:pPr>
          </w:p>
        </w:tc>
      </w:tr>
    </w:tbl>
    <w:p w14:paraId="106FCEC0" w14:textId="77777777" w:rsidR="00351A3F" w:rsidRDefault="00351A3F">
      <w:pPr>
        <w:pStyle w:val="BodyText"/>
        <w:spacing w:before="11"/>
        <w:rPr>
          <w:rFonts w:ascii="Times New Roman"/>
          <w:b w:val="0"/>
          <w:sz w:val="21"/>
        </w:rPr>
      </w:pPr>
    </w:p>
    <w:sectPr w:rsidR="00351A3F">
      <w:type w:val="continuous"/>
      <w:pgSz w:w="12240" w:h="15840"/>
      <w:pgMar w:top="1420" w:right="1100" w:bottom="1620" w:left="1200" w:header="601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75A2" w14:textId="77777777" w:rsidR="00DF518D" w:rsidRDefault="00DF518D">
      <w:r>
        <w:separator/>
      </w:r>
    </w:p>
  </w:endnote>
  <w:endnote w:type="continuationSeparator" w:id="0">
    <w:p w14:paraId="33ECD4F9" w14:textId="77777777" w:rsidR="00DF518D" w:rsidRDefault="00D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7BD" w14:textId="77777777" w:rsidR="0091622E" w:rsidRDefault="0091622E">
    <w:pPr>
      <w:pStyle w:val="BodyText"/>
      <w:spacing w:line="14" w:lineRule="auto"/>
      <w:rPr>
        <w:b w:val="0"/>
      </w:rPr>
    </w:pPr>
  </w:p>
  <w:p w14:paraId="106FCEC5" w14:textId="39F1690E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106FCECA" wp14:editId="5383F5D6">
              <wp:simplePos x="0" y="0"/>
              <wp:positionH relativeFrom="page">
                <wp:posOffset>2597023</wp:posOffset>
              </wp:positionH>
              <wp:positionV relativeFrom="page">
                <wp:posOffset>9136710</wp:posOffset>
              </wp:positionV>
              <wp:extent cx="2428240" cy="1276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2" w14:textId="02086EA2" w:rsidR="00351A3F" w:rsidRDefault="00B620E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AGENT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ONLY.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</w:t>
                          </w:r>
                          <w:r w:rsidR="00A974EC"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CONSUMERS.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FCE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04.5pt;margin-top:719.45pt;width:191.2pt;height:10.0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qZmAEAACIDAAAOAAAAZHJzL2Uyb0RvYy54bWysUsGO0zAQvSPxD5bvNG1YllX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" filled="f" stroked="f">
              <v:textbox inset="0,0,0,0">
                <w:txbxContent>
                  <w:p w14:paraId="106FCED2" w14:textId="02086EA2" w:rsidR="00351A3F" w:rsidRDefault="00B620E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ONLY.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</w:t>
                    </w:r>
                    <w:r w:rsidR="00A974EC"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WITH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CONSUMERS.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106FCECC" wp14:editId="106FCECD">
              <wp:simplePos x="0" y="0"/>
              <wp:positionH relativeFrom="page">
                <wp:posOffset>6496050</wp:posOffset>
              </wp:positionH>
              <wp:positionV relativeFrom="page">
                <wp:posOffset>9136710</wp:posOffset>
              </wp:positionV>
              <wp:extent cx="339725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3" w14:textId="77777777" w:rsidR="00351A3F" w:rsidRDefault="00B620E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FCECC" id="Textbox 4" o:spid="_x0000_s1028" type="#_x0000_t202" style="position:absolute;margin-left:511.5pt;margin-top:719.45pt;width:26.75pt;height:10.0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" filled="f" stroked="f">
              <v:textbox inset="0,0,0,0">
                <w:txbxContent>
                  <w:p w14:paraId="106FCED3" w14:textId="77777777" w:rsidR="00351A3F" w:rsidRDefault="00B620E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381E" w14:textId="77777777" w:rsidR="00DF518D" w:rsidRDefault="00DF518D">
      <w:r>
        <w:separator/>
      </w:r>
    </w:p>
  </w:footnote>
  <w:footnote w:type="continuationSeparator" w:id="0">
    <w:p w14:paraId="395A8249" w14:textId="77777777" w:rsidR="00DF518D" w:rsidRDefault="00DF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EC4" w14:textId="77777777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106FCEC6" wp14:editId="677BFF23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6315075" cy="47688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07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57BCE6" w14:textId="77777777" w:rsidR="00D10E9D" w:rsidRDefault="00D10E9D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Guaranty Income Life Insurance Company</w:t>
                          </w:r>
                        </w:p>
                        <w:p w14:paraId="106FCECF" w14:textId="30F67950" w:rsidR="00351A3F" w:rsidRPr="00D10E9D" w:rsidRDefault="00B620E0" w:rsidP="00D10E9D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Cs/>
                              <w:sz w:val="32"/>
                            </w:rPr>
                          </w:pPr>
                          <w:r w:rsidRPr="00D10E9D">
                            <w:rPr>
                              <w:bCs/>
                              <w:sz w:val="32"/>
                            </w:rPr>
                            <w:t>Funding</w:t>
                          </w:r>
                          <w:r w:rsidRPr="00D10E9D">
                            <w:rPr>
                              <w:bCs/>
                              <w:spacing w:val="-17"/>
                              <w:sz w:val="32"/>
                            </w:rPr>
                            <w:t xml:space="preserve"> </w:t>
                          </w:r>
                          <w:r w:rsidRPr="00D10E9D">
                            <w:rPr>
                              <w:bCs/>
                              <w:sz w:val="32"/>
                            </w:rPr>
                            <w:t>Acceptance</w:t>
                          </w:r>
                          <w:r w:rsidRPr="00D10E9D">
                            <w:rPr>
                              <w:bCs/>
                              <w:spacing w:val="-16"/>
                              <w:sz w:val="32"/>
                            </w:rPr>
                            <w:t xml:space="preserve"> </w:t>
                          </w:r>
                          <w:r w:rsidRPr="00D10E9D">
                            <w:rPr>
                              <w:bCs/>
                              <w:sz w:val="32"/>
                            </w:rPr>
                            <w:t>Chart</w:t>
                          </w:r>
                          <w:r w:rsidRPr="00D10E9D">
                            <w:rPr>
                              <w:bCs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D10E9D">
                            <w:rPr>
                              <w:bCs/>
                              <w:spacing w:val="-5"/>
                              <w:sz w:val="32"/>
                            </w:rPr>
                            <w:t>for</w:t>
                          </w:r>
                          <w:r w:rsidR="00D10E9D" w:rsidRPr="00D10E9D">
                            <w:rPr>
                              <w:bCs/>
                              <w:spacing w:val="-5"/>
                              <w:sz w:val="32"/>
                            </w:rPr>
                            <w:t xml:space="preserve"> </w:t>
                          </w:r>
                          <w:r w:rsidR="000C7BFF" w:rsidRPr="00D10E9D">
                            <w:rPr>
                              <w:bCs/>
                              <w:sz w:val="32"/>
                            </w:rPr>
                            <w:t xml:space="preserve">Legend Financial Marketing </w:t>
                          </w:r>
                          <w:r w:rsidR="00FF25B8" w:rsidRPr="00D10E9D">
                            <w:rPr>
                              <w:bCs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6FCE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6.05pt;margin-top:29.25pt;width:497.25pt;height:37.55pt;z-index:-1603072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" filled="f" stroked="f">
              <v:textbox inset="0,0,0,0">
                <w:txbxContent>
                  <w:p w14:paraId="7657BCE6" w14:textId="77777777" w:rsidR="00D10E9D" w:rsidRDefault="00D10E9D">
                    <w:pPr>
                      <w:spacing w:line="345" w:lineRule="exact"/>
                      <w:ind w:left="41" w:right="3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Guaranty Income Life Insurance Company</w:t>
                    </w:r>
                  </w:p>
                  <w:p w14:paraId="106FCECF" w14:textId="30F67950" w:rsidR="00351A3F" w:rsidRPr="00D10E9D" w:rsidRDefault="00B620E0" w:rsidP="00D10E9D">
                    <w:pPr>
                      <w:spacing w:line="345" w:lineRule="exact"/>
                      <w:ind w:left="41" w:right="37"/>
                      <w:jc w:val="center"/>
                      <w:rPr>
                        <w:bCs/>
                        <w:sz w:val="32"/>
                      </w:rPr>
                    </w:pPr>
                    <w:r w:rsidRPr="00D10E9D">
                      <w:rPr>
                        <w:bCs/>
                        <w:sz w:val="32"/>
                      </w:rPr>
                      <w:t>Funding</w:t>
                    </w:r>
                    <w:r w:rsidRPr="00D10E9D">
                      <w:rPr>
                        <w:bCs/>
                        <w:spacing w:val="-17"/>
                        <w:sz w:val="32"/>
                      </w:rPr>
                      <w:t xml:space="preserve"> </w:t>
                    </w:r>
                    <w:r w:rsidRPr="00D10E9D">
                      <w:rPr>
                        <w:bCs/>
                        <w:sz w:val="32"/>
                      </w:rPr>
                      <w:t>Acceptance</w:t>
                    </w:r>
                    <w:r w:rsidRPr="00D10E9D">
                      <w:rPr>
                        <w:bCs/>
                        <w:spacing w:val="-16"/>
                        <w:sz w:val="32"/>
                      </w:rPr>
                      <w:t xml:space="preserve"> </w:t>
                    </w:r>
                    <w:r w:rsidRPr="00D10E9D">
                      <w:rPr>
                        <w:bCs/>
                        <w:sz w:val="32"/>
                      </w:rPr>
                      <w:t>Chart</w:t>
                    </w:r>
                    <w:r w:rsidRPr="00D10E9D">
                      <w:rPr>
                        <w:bCs/>
                        <w:spacing w:val="-14"/>
                        <w:sz w:val="32"/>
                      </w:rPr>
                      <w:t xml:space="preserve"> </w:t>
                    </w:r>
                    <w:r w:rsidRPr="00D10E9D">
                      <w:rPr>
                        <w:bCs/>
                        <w:spacing w:val="-5"/>
                        <w:sz w:val="32"/>
                      </w:rPr>
                      <w:t>for</w:t>
                    </w:r>
                    <w:r w:rsidR="00D10E9D" w:rsidRPr="00D10E9D">
                      <w:rPr>
                        <w:bCs/>
                        <w:spacing w:val="-5"/>
                        <w:sz w:val="32"/>
                      </w:rPr>
                      <w:t xml:space="preserve"> </w:t>
                    </w:r>
                    <w:r w:rsidR="000C7BFF" w:rsidRPr="00D10E9D">
                      <w:rPr>
                        <w:bCs/>
                        <w:sz w:val="32"/>
                      </w:rPr>
                      <w:t xml:space="preserve">Legend Financial Marketing </w:t>
                    </w:r>
                    <w:r w:rsidR="00FF25B8" w:rsidRPr="00D10E9D">
                      <w:rPr>
                        <w:bCs/>
                        <w:sz w:val="32"/>
                      </w:rPr>
                      <w:t>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F"/>
    <w:rsid w:val="00032939"/>
    <w:rsid w:val="00067FC1"/>
    <w:rsid w:val="00096BDD"/>
    <w:rsid w:val="000A066E"/>
    <w:rsid w:val="000B103D"/>
    <w:rsid w:val="000C7BFF"/>
    <w:rsid w:val="000F6DC4"/>
    <w:rsid w:val="00162FEF"/>
    <w:rsid w:val="001638EB"/>
    <w:rsid w:val="0017248F"/>
    <w:rsid w:val="002C4B67"/>
    <w:rsid w:val="003506E9"/>
    <w:rsid w:val="00351A3F"/>
    <w:rsid w:val="00395038"/>
    <w:rsid w:val="0043655C"/>
    <w:rsid w:val="004A0F5A"/>
    <w:rsid w:val="004C686B"/>
    <w:rsid w:val="004E24C3"/>
    <w:rsid w:val="00566D90"/>
    <w:rsid w:val="00581CF6"/>
    <w:rsid w:val="005C2D6D"/>
    <w:rsid w:val="006C01A3"/>
    <w:rsid w:val="006E3E16"/>
    <w:rsid w:val="00786270"/>
    <w:rsid w:val="007A2CB2"/>
    <w:rsid w:val="007B088E"/>
    <w:rsid w:val="007F3528"/>
    <w:rsid w:val="008E236A"/>
    <w:rsid w:val="00914FE0"/>
    <w:rsid w:val="0091622E"/>
    <w:rsid w:val="009228AD"/>
    <w:rsid w:val="00957AED"/>
    <w:rsid w:val="0097025F"/>
    <w:rsid w:val="009720DC"/>
    <w:rsid w:val="009873CA"/>
    <w:rsid w:val="00A974EC"/>
    <w:rsid w:val="00B43B8B"/>
    <w:rsid w:val="00B620E0"/>
    <w:rsid w:val="00B94CB5"/>
    <w:rsid w:val="00C56C95"/>
    <w:rsid w:val="00C61921"/>
    <w:rsid w:val="00C9405A"/>
    <w:rsid w:val="00CC49B3"/>
    <w:rsid w:val="00D10E9D"/>
    <w:rsid w:val="00D40690"/>
    <w:rsid w:val="00DB789E"/>
    <w:rsid w:val="00DF518D"/>
    <w:rsid w:val="00E17A73"/>
    <w:rsid w:val="00E50C71"/>
    <w:rsid w:val="00E73F85"/>
    <w:rsid w:val="00E82808"/>
    <w:rsid w:val="00EE50E6"/>
    <w:rsid w:val="00F46D9A"/>
    <w:rsid w:val="00F55C2D"/>
    <w:rsid w:val="00F65C62"/>
    <w:rsid w:val="00FB4489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CDC3"/>
  <w15:docId w15:val="{0AE1CA58-0F20-4F92-9406-8AF0A85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41" w:right="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paragraph" w:styleId="Header">
    <w:name w:val="header"/>
    <w:basedOn w:val="Normal"/>
    <w:link w:val="Head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Harvey</dc:creator>
  <cp:lastModifiedBy>Breanna Lassiter</cp:lastModifiedBy>
  <cp:revision>2</cp:revision>
  <cp:lastPrinted>2023-07-20T12:30:00Z</cp:lastPrinted>
  <dcterms:created xsi:type="dcterms:W3CDTF">2023-08-04T20:19:00Z</dcterms:created>
  <dcterms:modified xsi:type="dcterms:W3CDTF">2023-08-04T20:19:00Z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